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E8758" w14:textId="6549E46D" w:rsidR="00D82242" w:rsidRPr="00B2671E" w:rsidRDefault="00B2671E" w:rsidP="00970EB4">
      <w:pPr>
        <w:pStyle w:val="Texte"/>
        <w:spacing w:line="500" w:lineRule="exact"/>
        <w:jc w:val="both"/>
        <w:rPr>
          <w:rFonts w:ascii="Cooper Black" w:hAnsi="Cooper Black"/>
          <w:b/>
          <w:sz w:val="28"/>
          <w:szCs w:val="28"/>
          <w:lang w:val="fr-CH"/>
        </w:rPr>
      </w:pPr>
      <w:r w:rsidRPr="00B2671E">
        <w:rPr>
          <w:rFonts w:ascii="Cooper Black" w:hAnsi="Cooper Black"/>
          <w:b/>
          <w:sz w:val="28"/>
          <w:szCs w:val="28"/>
          <w:lang w:val="fr-CH"/>
        </w:rPr>
        <w:t>Explications de l</w:t>
      </w:r>
      <w:r>
        <w:rPr>
          <w:rFonts w:ascii="Cooper Black" w:hAnsi="Cooper Black"/>
          <w:b/>
          <w:sz w:val="28"/>
          <w:szCs w:val="28"/>
          <w:lang w:val="fr-CH"/>
        </w:rPr>
        <w:t>’icône du jugement dernier</w:t>
      </w:r>
    </w:p>
    <w:p w14:paraId="43401086" w14:textId="77777777" w:rsidR="00647168" w:rsidRDefault="00647168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18368E9E" w14:textId="1C393F8E" w:rsidR="00B2671E" w:rsidRPr="00B2671E" w:rsidRDefault="00B2671E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noProof/>
          <w:szCs w:val="24"/>
          <w:lang w:val="fr-CH"/>
        </w:rPr>
        <w:drawing>
          <wp:inline distT="0" distB="0" distL="0" distR="0" wp14:anchorId="5B47E46E" wp14:editId="28F6AE5F">
            <wp:extent cx="6120765" cy="8242935"/>
            <wp:effectExtent l="0" t="0" r="0" b="5715"/>
            <wp:docPr id="1845080340" name="Image 1" descr="Une image contenant peinture, art, mythologi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80340" name="Image 1" descr="Une image contenant peinture, art, mythologie, écra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CDA8" w14:textId="77777777" w:rsidR="00D82242" w:rsidRDefault="00D82242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0B12A64A" w14:textId="6C153B37" w:rsidR="009B197A" w:rsidRDefault="009B197A">
      <w:r>
        <w:rPr>
          <w:noProof/>
        </w:rPr>
        <w:lastRenderedPageBreak/>
        <w:drawing>
          <wp:inline distT="0" distB="0" distL="0" distR="0" wp14:anchorId="058D9702" wp14:editId="4CD82939">
            <wp:extent cx="6120765" cy="997585"/>
            <wp:effectExtent l="0" t="0" r="0" b="0"/>
            <wp:docPr id="1340847480" name="Image 4" descr="Une image contenant texte, art, mur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480" name="Image 4" descr="Une image contenant texte, art, mura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1B440EE1" w14:textId="77777777" w:rsidTr="00B2671E">
        <w:tc>
          <w:tcPr>
            <w:tcW w:w="2689" w:type="dxa"/>
          </w:tcPr>
          <w:p w14:paraId="39B63C55" w14:textId="154A3200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Jérusalem céleste</w:t>
            </w:r>
          </w:p>
        </w:tc>
        <w:tc>
          <w:tcPr>
            <w:tcW w:w="3969" w:type="dxa"/>
          </w:tcPr>
          <w:p w14:paraId="1F356B43" w14:textId="752293D4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Anges – étoiles à 8 branches /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Colombe</w:t>
            </w:r>
            <w:r>
              <w:rPr>
                <w:rFonts w:ascii="Verdana" w:hAnsi="Verdana"/>
                <w:szCs w:val="24"/>
                <w:lang w:val="fr-CH"/>
              </w:rPr>
              <w:t xml:space="preserve"> - anges</w:t>
            </w:r>
          </w:p>
        </w:tc>
        <w:tc>
          <w:tcPr>
            <w:tcW w:w="2971" w:type="dxa"/>
          </w:tcPr>
          <w:p w14:paraId="5F60AFC5" w14:textId="57A79BC7" w:rsidR="00B2671E" w:rsidRDefault="00B2671E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 tenant le cosmos</w:t>
            </w:r>
          </w:p>
        </w:tc>
      </w:tr>
    </w:tbl>
    <w:p w14:paraId="65820F84" w14:textId="7C4166C0" w:rsidR="009B197A" w:rsidRDefault="009B197A">
      <w:r>
        <w:rPr>
          <w:noProof/>
        </w:rPr>
        <w:drawing>
          <wp:inline distT="0" distB="0" distL="0" distR="0" wp14:anchorId="740FBDFF" wp14:editId="4286EA52">
            <wp:extent cx="6120765" cy="2174240"/>
            <wp:effectExtent l="0" t="0" r="0" b="0"/>
            <wp:docPr id="763077946" name="Image 5" descr="Une image contenant peinture, art, mythologi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77946" name="Image 5" descr="Une image contenant peinture, art, mythologie, 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1BA47B8B" w14:textId="77777777" w:rsidTr="00B2671E">
        <w:tc>
          <w:tcPr>
            <w:tcW w:w="2689" w:type="dxa"/>
          </w:tcPr>
          <w:p w14:paraId="6F3EBCB7" w14:textId="2967B12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6 apôtres</w:t>
            </w:r>
            <w:r>
              <w:rPr>
                <w:rFonts w:ascii="Verdana" w:hAnsi="Verdana"/>
                <w:szCs w:val="24"/>
                <w:lang w:val="fr-CH"/>
              </w:rPr>
              <w:t xml:space="preserve"> tenant un panneau :</w:t>
            </w:r>
          </w:p>
          <w:p w14:paraId="55272F3C" w14:textId="0D3B40F2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Lumière – miséricorde – joie</w:t>
            </w:r>
          </w:p>
          <w:p w14:paraId="4BBFAD3B" w14:textId="0BF486E8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Trinité – amour - vérité</w:t>
            </w:r>
          </w:p>
        </w:tc>
        <w:tc>
          <w:tcPr>
            <w:tcW w:w="3969" w:type="dxa"/>
          </w:tcPr>
          <w:p w14:paraId="34B76B45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Marie –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 xml:space="preserve">Jésus </w:t>
            </w:r>
            <w:r>
              <w:rPr>
                <w:rFonts w:ascii="Verdana" w:hAnsi="Verdana"/>
                <w:szCs w:val="24"/>
                <w:lang w:val="fr-CH"/>
              </w:rPr>
              <w:t>– Jean-Baptiste</w:t>
            </w:r>
          </w:p>
          <w:p w14:paraId="026E3A9E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2793C674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45A010CC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Marie-Madeleine – un disciple à genoux</w:t>
            </w:r>
          </w:p>
          <w:p w14:paraId="3283A8E2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13658BD9" w14:textId="6AF0680A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Un serpent la gueule ouverte qui de l’enfer : </w:t>
            </w:r>
            <w:r w:rsidRPr="00B2671E">
              <w:rPr>
                <w:rFonts w:ascii="Verdana" w:hAnsi="Verdana"/>
                <w:sz w:val="20"/>
                <w:lang w:val="fr-CH"/>
              </w:rPr>
              <w:t xml:space="preserve">vendetta, malice, vergogne, </w:t>
            </w:r>
            <w:r>
              <w:rPr>
                <w:rFonts w:ascii="Verdana" w:hAnsi="Verdana"/>
                <w:sz w:val="20"/>
                <w:lang w:val="fr-CH"/>
              </w:rPr>
              <w:t>violence,</w:t>
            </w:r>
            <w:r w:rsidR="009B197A">
              <w:rPr>
                <w:rFonts w:ascii="Verdana" w:hAnsi="Verdana"/>
                <w:sz w:val="20"/>
                <w:lang w:val="fr-CH"/>
              </w:rPr>
              <w:t xml:space="preserve"> avarice, </w:t>
            </w:r>
            <w:proofErr w:type="gramStart"/>
            <w:r w:rsidR="009B197A">
              <w:rPr>
                <w:rFonts w:ascii="Verdana" w:hAnsi="Verdana"/>
                <w:sz w:val="20"/>
                <w:lang w:val="fr-CH"/>
              </w:rPr>
              <w:t>détestation ,méchanceté</w:t>
            </w:r>
            <w:proofErr w:type="gramEnd"/>
            <w:r w:rsidR="009B197A">
              <w:rPr>
                <w:rFonts w:ascii="Verdana" w:hAnsi="Verdana"/>
                <w:sz w:val="20"/>
                <w:lang w:val="fr-CH"/>
              </w:rPr>
              <w:t>, luxure, superstition</w:t>
            </w:r>
          </w:p>
        </w:tc>
        <w:tc>
          <w:tcPr>
            <w:tcW w:w="2971" w:type="dxa"/>
          </w:tcPr>
          <w:p w14:paraId="54D59923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6 apôtres</w:t>
            </w:r>
            <w:r>
              <w:rPr>
                <w:rFonts w:ascii="Verdana" w:hAnsi="Verdana"/>
                <w:szCs w:val="24"/>
                <w:lang w:val="fr-CH"/>
              </w:rPr>
              <w:t xml:space="preserve"> tenant un panneau :</w:t>
            </w:r>
          </w:p>
          <w:p w14:paraId="147077F3" w14:textId="070044DC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Unité – patience – humilité</w:t>
            </w:r>
          </w:p>
          <w:p w14:paraId="366CCE13" w14:textId="109B66AB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Sainteté – justice – simplicité</w:t>
            </w:r>
          </w:p>
          <w:p w14:paraId="39B2CE63" w14:textId="77777777" w:rsidR="00B2671E" w:rsidRDefault="00B2671E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</w:tbl>
    <w:p w14:paraId="499A225B" w14:textId="318A081E" w:rsidR="009B197A" w:rsidRDefault="009B197A">
      <w:r>
        <w:rPr>
          <w:noProof/>
        </w:rPr>
        <w:drawing>
          <wp:inline distT="0" distB="0" distL="0" distR="0" wp14:anchorId="1766240B" wp14:editId="15DFB747">
            <wp:extent cx="6120765" cy="1500505"/>
            <wp:effectExtent l="0" t="0" r="0" b="4445"/>
            <wp:docPr id="735910757" name="Image 6" descr="Une image contenant écran, art, peinture, mytholo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10757" name="Image 6" descr="Une image contenant écran, art, peinture, mythologi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61B80E1D" w14:textId="77777777" w:rsidTr="00B2671E">
        <w:tc>
          <w:tcPr>
            <w:tcW w:w="2689" w:type="dxa"/>
          </w:tcPr>
          <w:p w14:paraId="355F03DE" w14:textId="02B33D69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</w:t>
            </w:r>
          </w:p>
        </w:tc>
        <w:tc>
          <w:tcPr>
            <w:tcW w:w="3969" w:type="dxa"/>
          </w:tcPr>
          <w:p w14:paraId="59A97166" w14:textId="01E5C8BC" w:rsidR="00B2671E" w:rsidRDefault="00B2671E" w:rsidP="00B2671E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 : Dieu est charité</w:t>
            </w:r>
          </w:p>
          <w:p w14:paraId="0D136951" w14:textId="148865FD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Trône de gloire</w:t>
            </w:r>
          </w:p>
          <w:p w14:paraId="19241D70" w14:textId="3E5D43C9" w:rsidR="00B2671E" w:rsidRDefault="00B2671E" w:rsidP="00B2671E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 : Dieu est justice</w:t>
            </w:r>
          </w:p>
        </w:tc>
        <w:tc>
          <w:tcPr>
            <w:tcW w:w="2971" w:type="dxa"/>
          </w:tcPr>
          <w:p w14:paraId="198A1799" w14:textId="13A68082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</w:t>
            </w:r>
          </w:p>
        </w:tc>
      </w:tr>
    </w:tbl>
    <w:p w14:paraId="3924CA03" w14:textId="16843EE2" w:rsidR="009B197A" w:rsidRDefault="009B197A">
      <w:r>
        <w:rPr>
          <w:noProof/>
        </w:rPr>
        <w:lastRenderedPageBreak/>
        <w:drawing>
          <wp:inline distT="0" distB="0" distL="0" distR="0" wp14:anchorId="6A6D1600" wp14:editId="40F86FA4">
            <wp:extent cx="6120765" cy="1546860"/>
            <wp:effectExtent l="0" t="0" r="0" b="0"/>
            <wp:docPr id="204231835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1835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561CB6E3" w14:textId="77777777" w:rsidTr="00B2671E">
        <w:tc>
          <w:tcPr>
            <w:tcW w:w="2689" w:type="dxa"/>
          </w:tcPr>
          <w:p w14:paraId="092142AD" w14:textId="6E135EC1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Vierge Marie entouré de 2 anges</w:t>
            </w:r>
          </w:p>
        </w:tc>
        <w:tc>
          <w:tcPr>
            <w:tcW w:w="3969" w:type="dxa"/>
          </w:tcPr>
          <w:p w14:paraId="169AFBF8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justice est dans la main de Dieu</w:t>
            </w:r>
          </w:p>
          <w:p w14:paraId="5C079D2B" w14:textId="4BB7B0FB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qui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tient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une balance</w:t>
            </w:r>
          </w:p>
        </w:tc>
        <w:tc>
          <w:tcPr>
            <w:tcW w:w="2971" w:type="dxa"/>
          </w:tcPr>
          <w:p w14:paraId="2B256EE9" w14:textId="286B82A1" w:rsidR="00B2671E" w:rsidRDefault="009B197A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Serpent</w:t>
            </w:r>
          </w:p>
        </w:tc>
      </w:tr>
      <w:tr w:rsidR="00B2671E" w14:paraId="5D352279" w14:textId="77777777" w:rsidTr="00B2671E">
        <w:tc>
          <w:tcPr>
            <w:tcW w:w="2689" w:type="dxa"/>
          </w:tcPr>
          <w:p w14:paraId="6C2252DD" w14:textId="0559279B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</w:t>
            </w:r>
            <w:r>
              <w:rPr>
                <w:rFonts w:ascii="Verdana" w:hAnsi="Verdana"/>
                <w:szCs w:val="24"/>
                <w:lang w:val="fr-CH"/>
              </w:rPr>
              <w:t xml:space="preserve"> arrivant sur la balance</w:t>
            </w:r>
          </w:p>
        </w:tc>
        <w:tc>
          <w:tcPr>
            <w:tcW w:w="3969" w:type="dxa"/>
          </w:tcPr>
          <w:p w14:paraId="01336EBF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proofErr w:type="gramStart"/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Terre</w:t>
            </w:r>
            <w:r>
              <w:rPr>
                <w:rFonts w:ascii="Verdana" w:hAnsi="Verdana"/>
                <w:szCs w:val="24"/>
                <w:lang w:val="fr-CH"/>
              </w:rPr>
              <w:t xml:space="preserve"> contenant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> :</w:t>
            </w:r>
          </w:p>
          <w:p w14:paraId="7BD1D7C6" w14:textId="39CE2C0B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Des groupes de personnes ressuscitant du tombeau / de la bouche d’un monstre marin</w:t>
            </w:r>
          </w:p>
        </w:tc>
        <w:tc>
          <w:tcPr>
            <w:tcW w:w="2971" w:type="dxa"/>
          </w:tcPr>
          <w:p w14:paraId="3C4FD1EC" w14:textId="581244F4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La foule du peuple de Dieu arrivant sur </w:t>
            </w:r>
            <w:proofErr w:type="gramStart"/>
            <w:r>
              <w:rPr>
                <w:rFonts w:ascii="Verdana" w:hAnsi="Verdana"/>
                <w:szCs w:val="24"/>
                <w:lang w:val="fr-CH"/>
              </w:rPr>
              <w:t>la balance</w:t>
            </w:r>
            <w:r>
              <w:rPr>
                <w:rFonts w:ascii="Verdana" w:hAnsi="Verdana"/>
                <w:szCs w:val="24"/>
                <w:lang w:val="fr-CH"/>
              </w:rPr>
              <w:t xml:space="preserve"> précipité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dans l’enfer</w:t>
            </w:r>
          </w:p>
        </w:tc>
      </w:tr>
    </w:tbl>
    <w:p w14:paraId="53669D78" w14:textId="0B1BEDD1" w:rsidR="009B197A" w:rsidRDefault="009B197A">
      <w:r>
        <w:rPr>
          <w:noProof/>
        </w:rPr>
        <w:drawing>
          <wp:inline distT="0" distB="0" distL="0" distR="0" wp14:anchorId="497F1B41" wp14:editId="56882B78">
            <wp:extent cx="6120765" cy="2310765"/>
            <wp:effectExtent l="0" t="0" r="0" b="0"/>
            <wp:docPr id="453590070" name="Image 8" descr="Une image contenant art, peinture, écran, mytholo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90070" name="Image 8" descr="Une image contenant art, peinture, écran, mythologi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09972028" w14:textId="77777777" w:rsidTr="00B2671E">
        <w:tc>
          <w:tcPr>
            <w:tcW w:w="2689" w:type="dxa"/>
          </w:tcPr>
          <w:p w14:paraId="756DD4FB" w14:textId="77777777" w:rsidR="00B2671E" w:rsidRPr="00B2671E" w:rsidRDefault="00B2671E" w:rsidP="00B2671E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Paradis :</w:t>
            </w:r>
          </w:p>
          <w:p w14:paraId="4AA1DB83" w14:textId="77777777" w:rsidR="00B2671E" w:rsidRDefault="00B2671E" w:rsidP="00B2671E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Porte avec </w:t>
            </w:r>
          </w:p>
          <w:p w14:paraId="7C0BE2BD" w14:textId="77777777" w:rsidR="00B2671E" w:rsidRDefault="00B2671E" w:rsidP="00B2671E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un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ange et la croix</w:t>
            </w:r>
          </w:p>
          <w:p w14:paraId="316ED8D2" w14:textId="0003FED6" w:rsidR="00B2671E" w:rsidRDefault="00B2671E" w:rsidP="00B2671E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Isaac – Abraham avec les justes dans son sein - Jacob</w:t>
            </w:r>
          </w:p>
        </w:tc>
        <w:tc>
          <w:tcPr>
            <w:tcW w:w="3969" w:type="dxa"/>
          </w:tcPr>
          <w:p w14:paraId="7C3DDFD3" w14:textId="34EE81A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Pierre avec la clé – Marie – Joseph</w:t>
            </w:r>
          </w:p>
          <w:p w14:paraId="5F1BFEB7" w14:textId="77777777" w:rsidR="00B2671E" w:rsidRDefault="00B2671E" w:rsidP="00B2671E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Une colonne de séparation</w:t>
            </w:r>
          </w:p>
          <w:p w14:paraId="04C316A3" w14:textId="77777777" w:rsidR="00B2671E" w:rsidRDefault="00B2671E" w:rsidP="00B2671E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avec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un homme accroché</w:t>
            </w:r>
          </w:p>
          <w:p w14:paraId="05767B88" w14:textId="77777777" w:rsidR="009B197A" w:rsidRDefault="009B197A" w:rsidP="009B197A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</w:p>
          <w:p w14:paraId="0480BD8B" w14:textId="49C77F96" w:rsidR="009B197A" w:rsidRDefault="009B197A" w:rsidP="009B197A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un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chien signe de fidélité</w:t>
            </w:r>
          </w:p>
        </w:tc>
        <w:tc>
          <w:tcPr>
            <w:tcW w:w="2971" w:type="dxa"/>
          </w:tcPr>
          <w:p w14:paraId="1D4391F7" w14:textId="5738D3F8" w:rsidR="00B2671E" w:rsidRDefault="00B2671E" w:rsidP="00B2671E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L’enfer :</w:t>
            </w:r>
            <w:r>
              <w:rPr>
                <w:rFonts w:ascii="Verdana" w:hAnsi="Verdana"/>
                <w:b/>
                <w:bCs/>
                <w:szCs w:val="24"/>
                <w:lang w:val="fr-CH"/>
              </w:rPr>
              <w:t xml:space="preserve"> rouge</w:t>
            </w:r>
          </w:p>
          <w:p w14:paraId="36236D01" w14:textId="5A14262E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Antichrist</w:t>
            </w:r>
          </w:p>
          <w:p w14:paraId="32D7EDB1" w14:textId="77777777" w:rsid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 monstre la gueule ouverte</w:t>
            </w:r>
          </w:p>
          <w:p w14:paraId="59F43B63" w14:textId="40F739D6" w:rsidR="00B2671E" w:rsidRPr="00B2671E" w:rsidRDefault="00B2671E" w:rsidP="00B2671E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</w:tc>
      </w:tr>
    </w:tbl>
    <w:p w14:paraId="4CC865F9" w14:textId="421A014B" w:rsidR="00B2671E" w:rsidRDefault="00B2671E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7AB067A5" w14:textId="77777777" w:rsidR="00B2671E" w:rsidRDefault="00B2671E">
      <w:pPr>
        <w:overflowPunct/>
        <w:autoSpaceDE/>
        <w:autoSpaceDN/>
        <w:adjustRightInd/>
        <w:textAlignment w:val="auto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971"/>
      </w:tblGrid>
      <w:tr w:rsidR="00B2671E" w14:paraId="1EC75D3D" w14:textId="77777777" w:rsidTr="00CA6E66">
        <w:tc>
          <w:tcPr>
            <w:tcW w:w="2689" w:type="dxa"/>
          </w:tcPr>
          <w:p w14:paraId="5AA95AF7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lastRenderedPageBreak/>
              <w:t>La Jérusalem céleste</w:t>
            </w:r>
          </w:p>
        </w:tc>
        <w:tc>
          <w:tcPr>
            <w:tcW w:w="3969" w:type="dxa"/>
          </w:tcPr>
          <w:p w14:paraId="2E13A500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Anges – étoiles à 8 branches /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Colombe</w:t>
            </w:r>
            <w:r>
              <w:rPr>
                <w:rFonts w:ascii="Verdana" w:hAnsi="Verdana"/>
                <w:szCs w:val="24"/>
                <w:lang w:val="fr-CH"/>
              </w:rPr>
              <w:t xml:space="preserve"> - anges</w:t>
            </w:r>
          </w:p>
        </w:tc>
        <w:tc>
          <w:tcPr>
            <w:tcW w:w="2971" w:type="dxa"/>
          </w:tcPr>
          <w:p w14:paraId="42ADC0B9" w14:textId="77777777" w:rsidR="00B2671E" w:rsidRDefault="00B2671E" w:rsidP="00CA6E66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 tenant le cosmos</w:t>
            </w:r>
          </w:p>
        </w:tc>
      </w:tr>
      <w:tr w:rsidR="00B2671E" w14:paraId="318BB9EA" w14:textId="77777777" w:rsidTr="00CA6E66">
        <w:tc>
          <w:tcPr>
            <w:tcW w:w="2689" w:type="dxa"/>
          </w:tcPr>
          <w:p w14:paraId="6150B371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6 apôtres</w:t>
            </w:r>
            <w:r>
              <w:rPr>
                <w:rFonts w:ascii="Verdana" w:hAnsi="Verdana"/>
                <w:szCs w:val="24"/>
                <w:lang w:val="fr-CH"/>
              </w:rPr>
              <w:t xml:space="preserve"> tenant un panneau :</w:t>
            </w:r>
          </w:p>
          <w:p w14:paraId="7000DE6C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Lumière – miséricorde – joie</w:t>
            </w:r>
          </w:p>
          <w:p w14:paraId="6C61D669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Trinité – amour - vérité</w:t>
            </w:r>
          </w:p>
        </w:tc>
        <w:tc>
          <w:tcPr>
            <w:tcW w:w="3969" w:type="dxa"/>
          </w:tcPr>
          <w:p w14:paraId="006B59AF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Marie –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 xml:space="preserve">Jésus </w:t>
            </w:r>
            <w:r>
              <w:rPr>
                <w:rFonts w:ascii="Verdana" w:hAnsi="Verdana"/>
                <w:szCs w:val="24"/>
                <w:lang w:val="fr-CH"/>
              </w:rPr>
              <w:t>– Jean-Baptiste</w:t>
            </w:r>
          </w:p>
          <w:p w14:paraId="315C3277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3908D94C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23850454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Marie-Madeleine – un disciple à genoux</w:t>
            </w:r>
          </w:p>
          <w:p w14:paraId="4103BFDD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  <w:p w14:paraId="47E467B6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Un serpent la gueule ouverte qui de l’enfer : </w:t>
            </w:r>
            <w:r w:rsidRPr="00B2671E">
              <w:rPr>
                <w:rFonts w:ascii="Verdana" w:hAnsi="Verdana"/>
                <w:sz w:val="20"/>
                <w:lang w:val="fr-CH"/>
              </w:rPr>
              <w:t xml:space="preserve">vendetta, malice, vergogne, </w:t>
            </w:r>
            <w:r>
              <w:rPr>
                <w:rFonts w:ascii="Verdana" w:hAnsi="Verdana"/>
                <w:sz w:val="20"/>
                <w:lang w:val="fr-CH"/>
              </w:rPr>
              <w:t>violence,</w:t>
            </w:r>
          </w:p>
        </w:tc>
        <w:tc>
          <w:tcPr>
            <w:tcW w:w="2971" w:type="dxa"/>
          </w:tcPr>
          <w:p w14:paraId="206B9693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6 apôtres</w:t>
            </w:r>
            <w:r>
              <w:rPr>
                <w:rFonts w:ascii="Verdana" w:hAnsi="Verdana"/>
                <w:szCs w:val="24"/>
                <w:lang w:val="fr-CH"/>
              </w:rPr>
              <w:t xml:space="preserve"> tenant un panneau :</w:t>
            </w:r>
          </w:p>
          <w:p w14:paraId="5A7C36A1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Unité – patience – humilité</w:t>
            </w:r>
          </w:p>
          <w:p w14:paraId="6A48A54A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Sainteté – justice – simplicité</w:t>
            </w:r>
          </w:p>
          <w:p w14:paraId="7FF9E9CF" w14:textId="77777777" w:rsidR="00B2671E" w:rsidRDefault="00B2671E" w:rsidP="00CA6E66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B2671E" w14:paraId="2F014217" w14:textId="77777777" w:rsidTr="00CA6E66">
        <w:tc>
          <w:tcPr>
            <w:tcW w:w="2689" w:type="dxa"/>
          </w:tcPr>
          <w:p w14:paraId="58680878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</w:t>
            </w:r>
          </w:p>
        </w:tc>
        <w:tc>
          <w:tcPr>
            <w:tcW w:w="3969" w:type="dxa"/>
          </w:tcPr>
          <w:p w14:paraId="2A19C1DB" w14:textId="77777777" w:rsidR="00B2671E" w:rsidRDefault="00B2671E" w:rsidP="00CA6E66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 : Dieu est charité</w:t>
            </w:r>
          </w:p>
          <w:p w14:paraId="392EB55E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Trône de gloire</w:t>
            </w:r>
          </w:p>
          <w:p w14:paraId="4FF0A393" w14:textId="77777777" w:rsidR="00B2671E" w:rsidRDefault="00B2671E" w:rsidP="00CA6E66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Ange : Dieu est justice</w:t>
            </w:r>
          </w:p>
        </w:tc>
        <w:tc>
          <w:tcPr>
            <w:tcW w:w="2971" w:type="dxa"/>
          </w:tcPr>
          <w:p w14:paraId="5DC022BB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</w:t>
            </w:r>
          </w:p>
        </w:tc>
      </w:tr>
      <w:tr w:rsidR="00B2671E" w14:paraId="36D9BBCC" w14:textId="77777777" w:rsidTr="00CA6E66">
        <w:tc>
          <w:tcPr>
            <w:tcW w:w="2689" w:type="dxa"/>
          </w:tcPr>
          <w:p w14:paraId="5E51443F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Vierge Marie entouré de 2 anges</w:t>
            </w:r>
          </w:p>
        </w:tc>
        <w:tc>
          <w:tcPr>
            <w:tcW w:w="3969" w:type="dxa"/>
          </w:tcPr>
          <w:p w14:paraId="6EB40132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justice est dans la main de Dieu</w:t>
            </w:r>
          </w:p>
          <w:p w14:paraId="0A9ED2FA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qui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tient </w:t>
            </w: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une balance</w:t>
            </w:r>
          </w:p>
        </w:tc>
        <w:tc>
          <w:tcPr>
            <w:tcW w:w="2971" w:type="dxa"/>
          </w:tcPr>
          <w:p w14:paraId="0A108562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B2671E" w14:paraId="1FE346E3" w14:textId="77777777" w:rsidTr="00CA6E66">
        <w:tc>
          <w:tcPr>
            <w:tcW w:w="2689" w:type="dxa"/>
          </w:tcPr>
          <w:p w14:paraId="5A06479E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La foule du peuple de Dieu arrivant sur la balance</w:t>
            </w:r>
          </w:p>
        </w:tc>
        <w:tc>
          <w:tcPr>
            <w:tcW w:w="3969" w:type="dxa"/>
          </w:tcPr>
          <w:p w14:paraId="3DF64F51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proofErr w:type="gramStart"/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Terre</w:t>
            </w:r>
            <w:r>
              <w:rPr>
                <w:rFonts w:ascii="Verdana" w:hAnsi="Verdana"/>
                <w:szCs w:val="24"/>
                <w:lang w:val="fr-CH"/>
              </w:rPr>
              <w:t xml:space="preserve"> contenant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> :</w:t>
            </w:r>
          </w:p>
          <w:p w14:paraId="2D4DA4E1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Des groupes de personnes ressuscitant du tombeau / de la bouche d’un monstre marin</w:t>
            </w:r>
          </w:p>
        </w:tc>
        <w:tc>
          <w:tcPr>
            <w:tcW w:w="2971" w:type="dxa"/>
          </w:tcPr>
          <w:p w14:paraId="16BB0609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La foule du peuple de Dieu arrivant sur </w:t>
            </w:r>
            <w:proofErr w:type="gramStart"/>
            <w:r>
              <w:rPr>
                <w:rFonts w:ascii="Verdana" w:hAnsi="Verdana"/>
                <w:szCs w:val="24"/>
                <w:lang w:val="fr-CH"/>
              </w:rPr>
              <w:t>la balance précipité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dans l’enfer</w:t>
            </w:r>
          </w:p>
        </w:tc>
      </w:tr>
      <w:tr w:rsidR="00B2671E" w14:paraId="41AAE69B" w14:textId="77777777" w:rsidTr="00CA6E66">
        <w:tc>
          <w:tcPr>
            <w:tcW w:w="2689" w:type="dxa"/>
          </w:tcPr>
          <w:p w14:paraId="6D232E1B" w14:textId="77777777" w:rsidR="00B2671E" w:rsidRPr="00B2671E" w:rsidRDefault="00B2671E" w:rsidP="00CA6E66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Paradis :</w:t>
            </w:r>
          </w:p>
          <w:p w14:paraId="79ACB21F" w14:textId="77777777" w:rsidR="00B2671E" w:rsidRDefault="00B2671E" w:rsidP="00CA6E66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Porte avec </w:t>
            </w:r>
          </w:p>
          <w:p w14:paraId="713A5A40" w14:textId="77777777" w:rsidR="00B2671E" w:rsidRDefault="00B2671E" w:rsidP="00CA6E66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un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ange et la croix</w:t>
            </w:r>
          </w:p>
          <w:p w14:paraId="66A5475A" w14:textId="77777777" w:rsidR="00B2671E" w:rsidRDefault="00B2671E" w:rsidP="00CA6E66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Isaac – Abraham avec les justes dans son sein - Jacob</w:t>
            </w:r>
          </w:p>
        </w:tc>
        <w:tc>
          <w:tcPr>
            <w:tcW w:w="3969" w:type="dxa"/>
          </w:tcPr>
          <w:p w14:paraId="6DAF3C82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Pierre avec la clé – Marie – Joseph</w:t>
            </w:r>
          </w:p>
          <w:p w14:paraId="76B127E2" w14:textId="77777777" w:rsidR="00B2671E" w:rsidRDefault="00B2671E" w:rsidP="00CA6E66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Une colonne de séparation</w:t>
            </w:r>
          </w:p>
          <w:p w14:paraId="0553EF3C" w14:textId="77777777" w:rsidR="00B2671E" w:rsidRDefault="00B2671E" w:rsidP="00CA6E66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proofErr w:type="gramStart"/>
            <w:r>
              <w:rPr>
                <w:rFonts w:ascii="Verdana" w:hAnsi="Verdana"/>
                <w:szCs w:val="24"/>
                <w:lang w:val="fr-CH"/>
              </w:rPr>
              <w:t>avec</w:t>
            </w:r>
            <w:proofErr w:type="gramEnd"/>
            <w:r>
              <w:rPr>
                <w:rFonts w:ascii="Verdana" w:hAnsi="Verdana"/>
                <w:szCs w:val="24"/>
                <w:lang w:val="fr-CH"/>
              </w:rPr>
              <w:t xml:space="preserve"> un homme accroché</w:t>
            </w:r>
          </w:p>
        </w:tc>
        <w:tc>
          <w:tcPr>
            <w:tcW w:w="2971" w:type="dxa"/>
          </w:tcPr>
          <w:p w14:paraId="000D7418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 w:rsidRPr="00B2671E">
              <w:rPr>
                <w:rFonts w:ascii="Verdana" w:hAnsi="Verdana"/>
                <w:b/>
                <w:bCs/>
                <w:szCs w:val="24"/>
                <w:lang w:val="fr-CH"/>
              </w:rPr>
              <w:t>L’enfer :</w:t>
            </w:r>
            <w:r>
              <w:rPr>
                <w:rFonts w:ascii="Verdana" w:hAnsi="Verdana"/>
                <w:b/>
                <w:bCs/>
                <w:szCs w:val="24"/>
                <w:lang w:val="fr-CH"/>
              </w:rPr>
              <w:t xml:space="preserve"> rouge</w:t>
            </w:r>
          </w:p>
          <w:p w14:paraId="1F2B5F0A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Antichrist</w:t>
            </w:r>
          </w:p>
          <w:p w14:paraId="5DE9BD74" w14:textId="77777777" w:rsid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Un monstre la gueule ouverte</w:t>
            </w:r>
          </w:p>
          <w:p w14:paraId="6B15E2CE" w14:textId="77777777" w:rsidR="00B2671E" w:rsidRPr="00B2671E" w:rsidRDefault="00B2671E" w:rsidP="00CA6E66">
            <w:pPr>
              <w:pStyle w:val="Texte"/>
              <w:jc w:val="center"/>
              <w:rPr>
                <w:rFonts w:ascii="Verdana" w:hAnsi="Verdana"/>
                <w:szCs w:val="24"/>
                <w:lang w:val="fr-CH"/>
              </w:rPr>
            </w:pPr>
          </w:p>
        </w:tc>
      </w:tr>
    </w:tbl>
    <w:p w14:paraId="545DA631" w14:textId="77777777" w:rsidR="00B2671E" w:rsidRDefault="00B2671E" w:rsidP="00B2671E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48C47B5F" w14:textId="546BBEC4" w:rsidR="00B2671E" w:rsidRDefault="009B197A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szCs w:val="24"/>
          <w:lang w:val="fr-CH"/>
        </w:rPr>
        <w:t>D’autres détails :</w:t>
      </w:r>
    </w:p>
    <w:p w14:paraId="5600E06A" w14:textId="058DA7FB" w:rsidR="009B197A" w:rsidRDefault="009B197A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noProof/>
          <w:szCs w:val="24"/>
          <w:lang w:val="fr-CH"/>
        </w:rPr>
        <w:lastRenderedPageBreak/>
        <w:drawing>
          <wp:inline distT="0" distB="0" distL="0" distR="0" wp14:anchorId="2671FBA9" wp14:editId="025D7618">
            <wp:extent cx="6120765" cy="8737600"/>
            <wp:effectExtent l="0" t="0" r="0" b="6350"/>
            <wp:docPr id="564243819" name="Image 9" descr="Une image contenant peinture, art, mythologi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43819" name="Image 9" descr="Une image contenant peinture, art, mythologie, habits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EABF" w14:textId="2D0ECB5D" w:rsidR="00B2671E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szCs w:val="24"/>
          <w:lang w:val="fr-CH"/>
        </w:rPr>
        <w:t>La balance tenue par la main de Dieu</w:t>
      </w:r>
    </w:p>
    <w:p w14:paraId="2E212016" w14:textId="50691D04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noProof/>
          <w:szCs w:val="24"/>
          <w:lang w:val="fr-CH"/>
        </w:rPr>
        <w:lastRenderedPageBreak/>
        <w:drawing>
          <wp:inline distT="0" distB="0" distL="0" distR="0" wp14:anchorId="6B8B1132" wp14:editId="59ED5EDF">
            <wp:extent cx="6120765" cy="6795135"/>
            <wp:effectExtent l="0" t="0" r="0" b="5715"/>
            <wp:docPr id="1917030786" name="Image 10" descr="Une image contenant peinture, art, mythologi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30786" name="Image 10" descr="Une image contenant peinture, art, mythologie, habits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2376" w14:textId="778E4C0B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szCs w:val="24"/>
          <w:lang w:val="fr-CH"/>
        </w:rPr>
        <w:t>Les élus entourant la Vierge Marie et les 2 anges dans une mandorle.</w:t>
      </w:r>
    </w:p>
    <w:p w14:paraId="3A3FCE89" w14:textId="357061A2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noProof/>
          <w:szCs w:val="24"/>
          <w:lang w:val="fr-CH"/>
        </w:rPr>
        <w:lastRenderedPageBreak/>
        <w:drawing>
          <wp:inline distT="0" distB="0" distL="0" distR="0" wp14:anchorId="335E4DBB" wp14:editId="74040980">
            <wp:extent cx="6120765" cy="4237355"/>
            <wp:effectExtent l="0" t="0" r="0" b="0"/>
            <wp:docPr id="1968910228" name="Image 11" descr="Une image contenant peinture, art, mythologi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10228" name="Image 11" descr="Une image contenant peinture, art, mythologie, écra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7909" w14:textId="76F23767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szCs w:val="24"/>
          <w:lang w:val="fr-CH"/>
        </w:rPr>
        <w:t>Entrée au paradis</w:t>
      </w:r>
    </w:p>
    <w:p w14:paraId="6A5F82AA" w14:textId="35D24318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noProof/>
          <w:szCs w:val="24"/>
          <w:lang w:val="fr-CH"/>
        </w:rPr>
        <w:drawing>
          <wp:inline distT="0" distB="0" distL="0" distR="0" wp14:anchorId="5E64AE22" wp14:editId="547051EE">
            <wp:extent cx="6120765" cy="4389755"/>
            <wp:effectExtent l="0" t="0" r="0" b="0"/>
            <wp:docPr id="264044182" name="Image 12" descr="Une image contenant peinture, art, mythologi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44182" name="Image 12" descr="Une image contenant peinture, art, mythologie, dessi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2804" w14:textId="578024E7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  <w:r>
        <w:rPr>
          <w:rFonts w:ascii="Verdana" w:hAnsi="Verdana"/>
          <w:i/>
          <w:iCs/>
          <w:szCs w:val="24"/>
          <w:lang w:val="fr-CH"/>
        </w:rPr>
        <w:lastRenderedPageBreak/>
        <w:t>Entrée dans l’enfer.</w:t>
      </w:r>
    </w:p>
    <w:p w14:paraId="3278D52F" w14:textId="77777777" w:rsid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</w:p>
    <w:p w14:paraId="22DB5C4A" w14:textId="77777777" w:rsidR="009B197A" w:rsidRPr="009B197A" w:rsidRDefault="009B197A" w:rsidP="00D82242">
      <w:pPr>
        <w:pStyle w:val="Texte"/>
        <w:jc w:val="both"/>
        <w:rPr>
          <w:rFonts w:ascii="Verdana" w:hAnsi="Verdana"/>
          <w:i/>
          <w:iCs/>
          <w:szCs w:val="24"/>
          <w:lang w:val="fr-CH"/>
        </w:rPr>
      </w:pPr>
    </w:p>
    <w:sectPr w:rsidR="009B197A" w:rsidRPr="009B197A">
      <w:headerReference w:type="default" r:id="rId16"/>
      <w:footerReference w:type="default" r:id="rId17"/>
      <w:type w:val="continuous"/>
      <w:pgSz w:w="11907" w:h="16834" w:code="9"/>
      <w:pgMar w:top="1134" w:right="1134" w:bottom="1134" w:left="1134" w:header="805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665EC" w14:textId="77777777" w:rsidR="00B3380A" w:rsidRDefault="00B3380A">
      <w:r>
        <w:separator/>
      </w:r>
    </w:p>
  </w:endnote>
  <w:endnote w:type="continuationSeparator" w:id="0">
    <w:p w14:paraId="192EDCBC" w14:textId="77777777" w:rsidR="00B3380A" w:rsidRDefault="00B3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Univers Condensed">
    <w:charset w:val="00"/>
    <w:family w:val="swiss"/>
    <w:pitch w:val="variable"/>
    <w:sig w:usb0="80000287" w:usb1="00000000" w:usb2="00000000" w:usb3="00000000" w:csb0="0000009F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5052D" w14:textId="77777777" w:rsidR="00B5271F" w:rsidRDefault="00B5271F">
    <w:pPr>
      <w:pStyle w:val="Pieddepage"/>
      <w:jc w:val="center"/>
      <w:rPr>
        <w:b/>
      </w:rPr>
    </w:pPr>
    <w:r>
      <w:rPr>
        <w:rStyle w:val="Numrodepage"/>
        <w:b/>
      </w:rPr>
      <w:fldChar w:fldCharType="begin"/>
    </w:r>
    <w:r>
      <w:rPr>
        <w:rStyle w:val="Numrodepage"/>
        <w:b/>
      </w:rPr>
      <w:instrText xml:space="preserve"> PAGE </w:instrText>
    </w:r>
    <w:r>
      <w:rPr>
        <w:rStyle w:val="Numrodepage"/>
        <w:b/>
      </w:rPr>
      <w:fldChar w:fldCharType="separate"/>
    </w:r>
    <w:r>
      <w:rPr>
        <w:rStyle w:val="Numrodepage"/>
        <w:b/>
        <w:noProof/>
      </w:rPr>
      <w:t>1</w:t>
    </w:r>
    <w:r>
      <w:rPr>
        <w:rStyle w:val="Numrodepage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85EED" w14:textId="77777777" w:rsidR="00B3380A" w:rsidRDefault="00B3380A">
      <w:r>
        <w:separator/>
      </w:r>
    </w:p>
  </w:footnote>
  <w:footnote w:type="continuationSeparator" w:id="0">
    <w:p w14:paraId="72E1A31B" w14:textId="77777777" w:rsidR="00B3380A" w:rsidRDefault="00B33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EC97F" w14:textId="7F7842DC" w:rsidR="00B5271F" w:rsidRDefault="00B2671E">
    <w:pPr>
      <w:pStyle w:val="En-tte"/>
    </w:pPr>
    <w:r>
      <w:rPr>
        <w:b/>
        <w:sz w:val="28"/>
      </w:rPr>
      <w:t>L’icône du jugement dernier</w:t>
    </w:r>
  </w:p>
  <w:p w14:paraId="3304FF8E" w14:textId="77777777" w:rsidR="00B5271F" w:rsidRDefault="00B5271F">
    <w:pPr>
      <w:pStyle w:val="En-tte"/>
      <w:pBdr>
        <w:top w:val="single" w:sz="2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1E"/>
    <w:rsid w:val="00003293"/>
    <w:rsid w:val="00003E43"/>
    <w:rsid w:val="00044F49"/>
    <w:rsid w:val="000A5C23"/>
    <w:rsid w:val="000C4403"/>
    <w:rsid w:val="000E29C3"/>
    <w:rsid w:val="000F3122"/>
    <w:rsid w:val="00113C72"/>
    <w:rsid w:val="00125BC0"/>
    <w:rsid w:val="00153999"/>
    <w:rsid w:val="001621D9"/>
    <w:rsid w:val="0018713C"/>
    <w:rsid w:val="001871E4"/>
    <w:rsid w:val="00193250"/>
    <w:rsid w:val="001A2AA2"/>
    <w:rsid w:val="001C2465"/>
    <w:rsid w:val="001C4637"/>
    <w:rsid w:val="001D3CBB"/>
    <w:rsid w:val="002035D6"/>
    <w:rsid w:val="00224CA3"/>
    <w:rsid w:val="00232A16"/>
    <w:rsid w:val="00235644"/>
    <w:rsid w:val="0025088D"/>
    <w:rsid w:val="002512B2"/>
    <w:rsid w:val="00263608"/>
    <w:rsid w:val="0026669F"/>
    <w:rsid w:val="0028373C"/>
    <w:rsid w:val="002A1719"/>
    <w:rsid w:val="002B2EFE"/>
    <w:rsid w:val="002C352C"/>
    <w:rsid w:val="002C3CEF"/>
    <w:rsid w:val="002E563C"/>
    <w:rsid w:val="002F40A6"/>
    <w:rsid w:val="00315F5B"/>
    <w:rsid w:val="00322B46"/>
    <w:rsid w:val="00340813"/>
    <w:rsid w:val="00357C9B"/>
    <w:rsid w:val="0036047B"/>
    <w:rsid w:val="00367D25"/>
    <w:rsid w:val="003A1730"/>
    <w:rsid w:val="003D3640"/>
    <w:rsid w:val="003E1A00"/>
    <w:rsid w:val="004114CA"/>
    <w:rsid w:val="004202A7"/>
    <w:rsid w:val="00455F5A"/>
    <w:rsid w:val="00470076"/>
    <w:rsid w:val="004955BC"/>
    <w:rsid w:val="004A0C4E"/>
    <w:rsid w:val="004A657B"/>
    <w:rsid w:val="004C05FC"/>
    <w:rsid w:val="004C1291"/>
    <w:rsid w:val="004C7BD7"/>
    <w:rsid w:val="004D0DBC"/>
    <w:rsid w:val="004E0DB9"/>
    <w:rsid w:val="004E715A"/>
    <w:rsid w:val="004F2538"/>
    <w:rsid w:val="004F48E1"/>
    <w:rsid w:val="004F4925"/>
    <w:rsid w:val="00505991"/>
    <w:rsid w:val="00506257"/>
    <w:rsid w:val="00571A37"/>
    <w:rsid w:val="00576FBF"/>
    <w:rsid w:val="00584DD8"/>
    <w:rsid w:val="0058592C"/>
    <w:rsid w:val="005B591F"/>
    <w:rsid w:val="005C1289"/>
    <w:rsid w:val="005C4101"/>
    <w:rsid w:val="005D1F3B"/>
    <w:rsid w:val="005D5537"/>
    <w:rsid w:val="00612C37"/>
    <w:rsid w:val="00612F3F"/>
    <w:rsid w:val="006200BA"/>
    <w:rsid w:val="00621AEF"/>
    <w:rsid w:val="00623851"/>
    <w:rsid w:val="00624D04"/>
    <w:rsid w:val="00634C63"/>
    <w:rsid w:val="006445ED"/>
    <w:rsid w:val="00644844"/>
    <w:rsid w:val="00645E89"/>
    <w:rsid w:val="00647168"/>
    <w:rsid w:val="006D3061"/>
    <w:rsid w:val="006E6CEB"/>
    <w:rsid w:val="006F0373"/>
    <w:rsid w:val="00703B13"/>
    <w:rsid w:val="00726806"/>
    <w:rsid w:val="00737BE9"/>
    <w:rsid w:val="00737DE4"/>
    <w:rsid w:val="007445D1"/>
    <w:rsid w:val="00777CA6"/>
    <w:rsid w:val="007928D0"/>
    <w:rsid w:val="007A7E39"/>
    <w:rsid w:val="007C09C5"/>
    <w:rsid w:val="007D596E"/>
    <w:rsid w:val="007F4AA7"/>
    <w:rsid w:val="008246E8"/>
    <w:rsid w:val="00832861"/>
    <w:rsid w:val="00843578"/>
    <w:rsid w:val="008632F8"/>
    <w:rsid w:val="00864F2C"/>
    <w:rsid w:val="008723B4"/>
    <w:rsid w:val="00884624"/>
    <w:rsid w:val="008A6BC7"/>
    <w:rsid w:val="008B1F3E"/>
    <w:rsid w:val="008B21DE"/>
    <w:rsid w:val="00920102"/>
    <w:rsid w:val="00942135"/>
    <w:rsid w:val="00956758"/>
    <w:rsid w:val="00966C6E"/>
    <w:rsid w:val="00970EB4"/>
    <w:rsid w:val="0098303E"/>
    <w:rsid w:val="00983C00"/>
    <w:rsid w:val="0098592C"/>
    <w:rsid w:val="00992E71"/>
    <w:rsid w:val="009A438A"/>
    <w:rsid w:val="009B0603"/>
    <w:rsid w:val="009B197A"/>
    <w:rsid w:val="009E32B4"/>
    <w:rsid w:val="009F20A2"/>
    <w:rsid w:val="009F2220"/>
    <w:rsid w:val="00A348E8"/>
    <w:rsid w:val="00A45123"/>
    <w:rsid w:val="00A458E7"/>
    <w:rsid w:val="00A46907"/>
    <w:rsid w:val="00A67EF2"/>
    <w:rsid w:val="00A83981"/>
    <w:rsid w:val="00A94135"/>
    <w:rsid w:val="00A966DE"/>
    <w:rsid w:val="00AC1F76"/>
    <w:rsid w:val="00AC2CDB"/>
    <w:rsid w:val="00AD2622"/>
    <w:rsid w:val="00AD2FBF"/>
    <w:rsid w:val="00AE13A9"/>
    <w:rsid w:val="00B035BA"/>
    <w:rsid w:val="00B03877"/>
    <w:rsid w:val="00B07D3E"/>
    <w:rsid w:val="00B25961"/>
    <w:rsid w:val="00B2671E"/>
    <w:rsid w:val="00B3380A"/>
    <w:rsid w:val="00B33E88"/>
    <w:rsid w:val="00B5271F"/>
    <w:rsid w:val="00B57371"/>
    <w:rsid w:val="00B66859"/>
    <w:rsid w:val="00B75FDB"/>
    <w:rsid w:val="00B76090"/>
    <w:rsid w:val="00B9240E"/>
    <w:rsid w:val="00BA19C9"/>
    <w:rsid w:val="00BC764A"/>
    <w:rsid w:val="00BD1C53"/>
    <w:rsid w:val="00BF5DD8"/>
    <w:rsid w:val="00C21B07"/>
    <w:rsid w:val="00C34252"/>
    <w:rsid w:val="00C4304F"/>
    <w:rsid w:val="00C47EF5"/>
    <w:rsid w:val="00C51BFB"/>
    <w:rsid w:val="00C63303"/>
    <w:rsid w:val="00C71122"/>
    <w:rsid w:val="00C80C0E"/>
    <w:rsid w:val="00CA0FD8"/>
    <w:rsid w:val="00CA2405"/>
    <w:rsid w:val="00CA7589"/>
    <w:rsid w:val="00CB1D4A"/>
    <w:rsid w:val="00CB7177"/>
    <w:rsid w:val="00CC344E"/>
    <w:rsid w:val="00CD12AD"/>
    <w:rsid w:val="00CD39C4"/>
    <w:rsid w:val="00CF50AE"/>
    <w:rsid w:val="00D112B3"/>
    <w:rsid w:val="00D2263A"/>
    <w:rsid w:val="00D339C1"/>
    <w:rsid w:val="00D346A4"/>
    <w:rsid w:val="00D517A0"/>
    <w:rsid w:val="00D7642D"/>
    <w:rsid w:val="00D82242"/>
    <w:rsid w:val="00D917A8"/>
    <w:rsid w:val="00D93C78"/>
    <w:rsid w:val="00DA1F2A"/>
    <w:rsid w:val="00DA3535"/>
    <w:rsid w:val="00DA55FD"/>
    <w:rsid w:val="00DB0344"/>
    <w:rsid w:val="00DB4D51"/>
    <w:rsid w:val="00DE45E3"/>
    <w:rsid w:val="00DE6F77"/>
    <w:rsid w:val="00DF1222"/>
    <w:rsid w:val="00E00397"/>
    <w:rsid w:val="00E126F5"/>
    <w:rsid w:val="00E16A40"/>
    <w:rsid w:val="00E26845"/>
    <w:rsid w:val="00E26F4B"/>
    <w:rsid w:val="00E3784F"/>
    <w:rsid w:val="00E611C4"/>
    <w:rsid w:val="00E860C5"/>
    <w:rsid w:val="00E87B68"/>
    <w:rsid w:val="00E97643"/>
    <w:rsid w:val="00EA1CB1"/>
    <w:rsid w:val="00EB1D63"/>
    <w:rsid w:val="00EB284F"/>
    <w:rsid w:val="00EE7736"/>
    <w:rsid w:val="00F10DB4"/>
    <w:rsid w:val="00F15B99"/>
    <w:rsid w:val="00F5726E"/>
    <w:rsid w:val="00F65755"/>
    <w:rsid w:val="00F80295"/>
    <w:rsid w:val="00FA18CC"/>
    <w:rsid w:val="00FA5106"/>
    <w:rsid w:val="00FB746F"/>
    <w:rsid w:val="00FC3840"/>
    <w:rsid w:val="00FC56B0"/>
    <w:rsid w:val="00FD1C14"/>
    <w:rsid w:val="00FD31DC"/>
    <w:rsid w:val="00FD7723"/>
    <w:rsid w:val="00FD7E2B"/>
    <w:rsid w:val="00FE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D72C3A"/>
  <w15:chartTrackingRefBased/>
  <w15:docId w15:val="{7DACC773-3EAB-4937-9D7D-921F7BBA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fr-FR"/>
    </w:rPr>
  </w:style>
  <w:style w:type="paragraph" w:styleId="Titre1">
    <w:name w:val="heading 1"/>
    <w:basedOn w:val="Normal"/>
    <w:next w:val="Normal"/>
    <w:qFormat/>
    <w:pPr>
      <w:keepNext/>
      <w:ind w:firstLine="2268"/>
      <w:jc w:val="both"/>
      <w:outlineLvl w:val="0"/>
    </w:pPr>
    <w:rPr>
      <w:rFonts w:ascii="Cooper Black" w:hAnsi="Cooper Black"/>
      <w:b/>
      <w:caps/>
      <w:sz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Univers Condensed" w:hAnsi="Univers Condensed"/>
      <w:spacing w:val="8"/>
      <w:sz w:val="36"/>
    </w:rPr>
  </w:style>
  <w:style w:type="paragraph" w:styleId="Adresseexpditeur">
    <w:name w:val="envelope return"/>
    <w:basedOn w:val="Normal"/>
    <w:rPr>
      <w:rFonts w:ascii="Abadi MT Condensed Light" w:hAnsi="Abadi MT Condensed Light"/>
      <w:b/>
      <w:spacing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p3">
    <w:name w:val="p3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t1">
    <w:name w:val="t1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2">
    <w:name w:val="t2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4">
    <w:name w:val="p4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6">
    <w:name w:val="t6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2">
    <w:name w:val="p2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c2">
    <w:name w:val="c2"/>
    <w:basedOn w:val="Normal"/>
    <w:pPr>
      <w:spacing w:line="240" w:lineRule="atLeast"/>
      <w:jc w:val="center"/>
    </w:pPr>
    <w:rPr>
      <w:rFonts w:ascii="Times New Roman" w:hAnsi="Times New Roman"/>
      <w:sz w:val="24"/>
    </w:rPr>
  </w:style>
  <w:style w:type="paragraph" w:customStyle="1" w:styleId="p1">
    <w:name w:val="p1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p5">
    <w:name w:val="p5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5">
    <w:name w:val="t5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6">
    <w:name w:val="p6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p8">
    <w:name w:val="p8"/>
    <w:basedOn w:val="Normal"/>
    <w:pPr>
      <w:tabs>
        <w:tab w:val="left" w:pos="4760"/>
      </w:tabs>
      <w:spacing w:line="240" w:lineRule="atLeast"/>
      <w:ind w:left="3312" w:hanging="4752"/>
    </w:pPr>
    <w:rPr>
      <w:rFonts w:ascii="Times New Roman" w:hAnsi="Times New Roman"/>
      <w:sz w:val="24"/>
    </w:rPr>
  </w:style>
  <w:style w:type="paragraph" w:customStyle="1" w:styleId="t9">
    <w:name w:val="t9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3">
    <w:name w:val="t3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exte">
    <w:name w:val="Texte"/>
    <w:pPr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fr-FR" w:eastAsia="fr-FR"/>
    </w:r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BA19C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26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7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5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.%20Documents%20texte\Mod&#232;les\2.%20Liturg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2. Liturgie</Template>
  <TotalTime>54</TotalTime>
  <Pages>8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Préparez le chemin du Seigneur</vt:lpstr>
    </vt:vector>
  </TitlesOfParts>
  <Company> 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Préparez le chemin du Seigneur</dc:title>
  <dc:subject/>
  <dc:creator>Schubiger Bernard</dc:creator>
  <cp:keywords/>
  <dc:description/>
  <cp:lastModifiedBy>Schubiger Bernard</cp:lastModifiedBy>
  <cp:revision>1</cp:revision>
  <cp:lastPrinted>2011-04-02T13:19:00Z</cp:lastPrinted>
  <dcterms:created xsi:type="dcterms:W3CDTF">2024-11-05T16:50:00Z</dcterms:created>
  <dcterms:modified xsi:type="dcterms:W3CDTF">2024-11-05T17:44:00Z</dcterms:modified>
</cp:coreProperties>
</file>