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DE26" w14:textId="77777777" w:rsidR="00955198" w:rsidRPr="00955198" w:rsidRDefault="00406FC7" w:rsidP="00955198">
      <w:pPr>
        <w:spacing w:after="0" w:line="240" w:lineRule="auto"/>
        <w:jc w:val="center"/>
        <w:rPr>
          <w:sz w:val="14"/>
        </w:rPr>
      </w:pPr>
      <w:r w:rsidRPr="00955198">
        <w:rPr>
          <w:rFonts w:ascii="Verdana" w:hAnsi="Verdana"/>
          <w:b/>
          <w:noProof/>
          <w:sz w:val="44"/>
          <w:lang w:eastAsia="fr-CH"/>
        </w:rPr>
        <w:drawing>
          <wp:anchor distT="0" distB="0" distL="114300" distR="114300" simplePos="0" relativeHeight="251661312" behindDoc="0" locked="0" layoutInCell="1" allowOverlap="1" wp14:anchorId="3A28695D" wp14:editId="3B5EF7C4">
            <wp:simplePos x="0" y="0"/>
            <wp:positionH relativeFrom="margin">
              <wp:posOffset>5327650</wp:posOffset>
            </wp:positionH>
            <wp:positionV relativeFrom="paragraph">
              <wp:posOffset>0</wp:posOffset>
            </wp:positionV>
            <wp:extent cx="4764141" cy="5861124"/>
            <wp:effectExtent l="0" t="0" r="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cône de la miséricorde Taiz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141" cy="586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198">
        <w:rPr>
          <w:rFonts w:ascii="Verdana" w:hAnsi="Verdana"/>
          <w:b/>
          <w:noProof/>
          <w:sz w:val="44"/>
          <w:lang w:eastAsia="fr-CH"/>
        </w:rPr>
        <w:drawing>
          <wp:anchor distT="0" distB="0" distL="114300" distR="114300" simplePos="0" relativeHeight="251659264" behindDoc="0" locked="0" layoutInCell="1" allowOverlap="1" wp14:anchorId="4553F205" wp14:editId="40787F29">
            <wp:simplePos x="0" y="0"/>
            <wp:positionH relativeFrom="margin">
              <wp:align>left</wp:align>
            </wp:positionH>
            <wp:positionV relativeFrom="paragraph">
              <wp:posOffset>1456</wp:posOffset>
            </wp:positionV>
            <wp:extent cx="4764141" cy="5861124"/>
            <wp:effectExtent l="0" t="0" r="0" b="6350"/>
            <wp:wrapSquare wrapText="bothSides"/>
            <wp:docPr id="554" name="Imag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cône de la miséricorde Taiz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141" cy="5861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198" w:rsidRPr="00955198">
        <w:rPr>
          <w:sz w:val="16"/>
        </w:rPr>
        <w:t xml:space="preserve"> </w:t>
      </w:r>
    </w:p>
    <w:p w14:paraId="0EE73073" w14:textId="77777777" w:rsidR="0095639D" w:rsidRPr="00955198" w:rsidRDefault="00955198" w:rsidP="00955198">
      <w:pPr>
        <w:jc w:val="center"/>
        <w:rPr>
          <w:rFonts w:ascii="Verdana" w:hAnsi="Verdana"/>
          <w:b/>
        </w:rPr>
      </w:pPr>
      <w:r w:rsidRPr="00955198">
        <w:rPr>
          <w:rFonts w:ascii="Verdana" w:hAnsi="Verdana"/>
          <w:b/>
        </w:rPr>
        <w:t>Icône de la miséricorde</w:t>
      </w:r>
    </w:p>
    <w:p w14:paraId="563A5AAE" w14:textId="5B875D50" w:rsidR="004C3500" w:rsidRPr="00C31BA9" w:rsidRDefault="004C3500" w:rsidP="00C31BA9">
      <w:pPr>
        <w:jc w:val="center"/>
        <w:rPr>
          <w:rFonts w:ascii="Verdana" w:hAnsi="Verdana"/>
          <w:i/>
          <w:iCs/>
        </w:rPr>
      </w:pPr>
      <w:r w:rsidRPr="00C31BA9">
        <w:rPr>
          <w:rFonts w:ascii="Verdana" w:hAnsi="Verdana"/>
          <w:i/>
          <w:iCs/>
        </w:rPr>
        <w:t>© Réalisée par l’atelier St Jean-Damascène, France 2016,</w:t>
      </w:r>
      <w:r w:rsidR="00C31BA9" w:rsidRPr="00C31BA9">
        <w:rPr>
          <w:rFonts w:ascii="Verdana" w:hAnsi="Verdana"/>
          <w:i/>
          <w:iCs/>
        </w:rPr>
        <w:br/>
      </w:r>
      <w:r w:rsidRPr="00C31BA9">
        <w:rPr>
          <w:rFonts w:ascii="Verdana" w:hAnsi="Verdana"/>
          <w:i/>
          <w:iCs/>
        </w:rPr>
        <w:t>pour la communauté œcuménique de Taizé.</w:t>
      </w:r>
    </w:p>
    <w:p w14:paraId="17B5BA2D" w14:textId="77777777" w:rsidR="00955198" w:rsidRPr="00955198" w:rsidRDefault="004C3500" w:rsidP="00955198">
      <w:pPr>
        <w:spacing w:after="0" w:line="240" w:lineRule="auto"/>
        <w:jc w:val="center"/>
        <w:rPr>
          <w:sz w:val="4"/>
        </w:rPr>
      </w:pPr>
      <w:r>
        <w:br w:type="column"/>
      </w:r>
    </w:p>
    <w:p w14:paraId="31B41894" w14:textId="77777777" w:rsidR="004C3500" w:rsidRPr="00955198" w:rsidRDefault="00A67F14" w:rsidP="00955198">
      <w:pPr>
        <w:spacing w:before="120"/>
        <w:jc w:val="center"/>
        <w:rPr>
          <w:rFonts w:ascii="Verdana" w:hAnsi="Verdana"/>
        </w:rPr>
      </w:pPr>
      <w:r w:rsidRPr="00955198">
        <w:rPr>
          <w:rFonts w:ascii="Verdana" w:hAnsi="Verdana"/>
          <w:b/>
        </w:rPr>
        <w:t>Icône de la miséricorde</w:t>
      </w:r>
    </w:p>
    <w:p w14:paraId="651FC380" w14:textId="108D7537" w:rsidR="00406FC7" w:rsidRDefault="004C3500" w:rsidP="00C31BA9">
      <w:pPr>
        <w:jc w:val="center"/>
        <w:rPr>
          <w:rFonts w:ascii="Verdana" w:hAnsi="Verdana"/>
        </w:rPr>
      </w:pPr>
      <w:r w:rsidRPr="004C3500">
        <w:rPr>
          <w:rFonts w:ascii="Verdana" w:hAnsi="Verdana"/>
        </w:rPr>
        <w:t>© Réalisée par l’atelier St Jean-Damascène, France 2016</w:t>
      </w:r>
      <w:r>
        <w:rPr>
          <w:rFonts w:ascii="Verdana" w:hAnsi="Verdana"/>
        </w:rPr>
        <w:t xml:space="preserve">, </w:t>
      </w:r>
      <w:r w:rsidR="00C31BA9">
        <w:rPr>
          <w:rFonts w:ascii="Verdana" w:hAnsi="Verdana"/>
        </w:rPr>
        <w:br/>
      </w:r>
      <w:r>
        <w:rPr>
          <w:rFonts w:ascii="Verdana" w:hAnsi="Verdana"/>
        </w:rPr>
        <w:t>pour la communauté œcuménique de Taizé.</w:t>
      </w:r>
      <w:r w:rsidR="00406FC7">
        <w:rPr>
          <w:rFonts w:ascii="Verdana" w:hAnsi="Verdana"/>
        </w:rPr>
        <w:br w:type="page"/>
      </w:r>
    </w:p>
    <w:p w14:paraId="0E9BE842" w14:textId="77777777" w:rsidR="004C3500" w:rsidRPr="004C3500" w:rsidRDefault="004C3500" w:rsidP="00497611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Cette icône</w:t>
      </w:r>
      <w:r w:rsidRPr="004C3500">
        <w:rPr>
          <w:rFonts w:ascii="Verdana" w:hAnsi="Verdana"/>
          <w:sz w:val="24"/>
        </w:rPr>
        <w:t xml:space="preserve"> raconte </w:t>
      </w:r>
      <w:r w:rsidRPr="00406FC7">
        <w:rPr>
          <w:rFonts w:ascii="Verdana" w:hAnsi="Verdana"/>
          <w:b/>
          <w:sz w:val="24"/>
        </w:rPr>
        <w:t>la parabole du bon samaritain</w:t>
      </w:r>
      <w:r w:rsidR="00406FC7">
        <w:rPr>
          <w:rFonts w:ascii="Verdana" w:hAnsi="Verdana"/>
          <w:sz w:val="24"/>
        </w:rPr>
        <w:t xml:space="preserve"> </w:t>
      </w:r>
      <w:r w:rsidR="00406FC7" w:rsidRPr="00406FC7">
        <w:rPr>
          <w:rFonts w:ascii="Verdana" w:hAnsi="Verdana"/>
          <w:i/>
          <w:sz w:val="24"/>
        </w:rPr>
        <w:t>(</w:t>
      </w:r>
      <w:proofErr w:type="spellStart"/>
      <w:r w:rsidR="00406FC7" w:rsidRPr="00406FC7">
        <w:rPr>
          <w:rFonts w:ascii="Verdana" w:hAnsi="Verdana"/>
          <w:i/>
          <w:sz w:val="24"/>
        </w:rPr>
        <w:t>Lc</w:t>
      </w:r>
      <w:proofErr w:type="spellEnd"/>
      <w:r w:rsidR="00406FC7" w:rsidRPr="00406FC7">
        <w:rPr>
          <w:rFonts w:ascii="Verdana" w:hAnsi="Verdana"/>
          <w:i/>
          <w:sz w:val="24"/>
        </w:rPr>
        <w:t xml:space="preserve"> 10,25-37)</w:t>
      </w:r>
      <w:r w:rsidRPr="004C3500">
        <w:rPr>
          <w:rFonts w:ascii="Verdana" w:hAnsi="Verdana"/>
          <w:sz w:val="24"/>
        </w:rPr>
        <w:t xml:space="preserve"> et fait le lien d’une part avec l’eucharistie (</w:t>
      </w:r>
      <w:r w:rsidRPr="00406FC7">
        <w:rPr>
          <w:rFonts w:ascii="Verdana" w:hAnsi="Verdana"/>
          <w:i/>
          <w:sz w:val="24"/>
        </w:rPr>
        <w:t>les disciples d’Emmaüs</w:t>
      </w:r>
      <w:r w:rsidR="00406FC7">
        <w:rPr>
          <w:rFonts w:ascii="Verdana" w:hAnsi="Verdana"/>
          <w:i/>
          <w:sz w:val="24"/>
        </w:rPr>
        <w:t> :</w:t>
      </w:r>
      <w:r w:rsidRPr="00406FC7">
        <w:rPr>
          <w:rFonts w:ascii="Verdana" w:hAnsi="Verdana"/>
          <w:i/>
          <w:sz w:val="24"/>
        </w:rPr>
        <w:t>dernière scène</w:t>
      </w:r>
      <w:r w:rsidRPr="004C3500">
        <w:rPr>
          <w:rFonts w:ascii="Verdana" w:hAnsi="Verdana"/>
          <w:sz w:val="24"/>
        </w:rPr>
        <w:t xml:space="preserve">) et d’autre part avec le </w:t>
      </w:r>
      <w:r w:rsidRPr="00406FC7">
        <w:rPr>
          <w:rFonts w:ascii="Verdana" w:hAnsi="Verdana"/>
          <w:i/>
          <w:sz w:val="24"/>
        </w:rPr>
        <w:t>jugement dernier</w:t>
      </w:r>
      <w:r w:rsidRPr="004C3500">
        <w:rPr>
          <w:rFonts w:ascii="Verdana" w:hAnsi="Verdana"/>
          <w:sz w:val="24"/>
        </w:rPr>
        <w:t xml:space="preserve"> à travers les phylactères que tiennent les anges : « ce que vous avez fait à l’un des plus petits de mes frères, c’est à moi que vous l’avez fait » </w:t>
      </w:r>
      <w:r w:rsidRPr="00406FC7">
        <w:rPr>
          <w:rFonts w:ascii="Verdana" w:hAnsi="Verdana"/>
          <w:i/>
          <w:sz w:val="24"/>
        </w:rPr>
        <w:t>(Mt 25,40)</w:t>
      </w:r>
      <w:r w:rsidRPr="004C3500">
        <w:rPr>
          <w:rFonts w:ascii="Verdana" w:hAnsi="Verdana"/>
          <w:sz w:val="24"/>
        </w:rPr>
        <w:t>, qui sert de réponse à la question à la base de la parabole : « qui est mon prochain », chaque homme car il est ton frère, ta sœu</w:t>
      </w:r>
      <w:r w:rsidR="00406FC7">
        <w:rPr>
          <w:rFonts w:ascii="Verdana" w:hAnsi="Verdana"/>
          <w:sz w:val="24"/>
        </w:rPr>
        <w:t>r en Jésus-Christ, dont tu te fais proche.</w:t>
      </w:r>
    </w:p>
    <w:p w14:paraId="0E29EEE4" w14:textId="13DE4AFC" w:rsidR="004C3500" w:rsidRPr="004C3500" w:rsidRDefault="004C3500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C3500">
        <w:rPr>
          <w:rFonts w:ascii="Verdana" w:hAnsi="Verdana"/>
          <w:sz w:val="24"/>
        </w:rPr>
        <w:t>Le personnage principal sur l’icône est le Christ</w:t>
      </w:r>
      <w:r w:rsidR="00406FC7">
        <w:rPr>
          <w:rFonts w:ascii="Verdana" w:hAnsi="Verdana"/>
          <w:sz w:val="24"/>
        </w:rPr>
        <w:t xml:space="preserve"> ressuscité</w:t>
      </w:r>
      <w:r w:rsidR="00497611">
        <w:rPr>
          <w:rFonts w:ascii="Verdana" w:hAnsi="Verdana"/>
          <w:sz w:val="24"/>
        </w:rPr>
        <w:t xml:space="preserve">, </w:t>
      </w:r>
      <w:r w:rsidRPr="004C3500">
        <w:rPr>
          <w:rFonts w:ascii="Verdana" w:hAnsi="Verdana"/>
          <w:sz w:val="24"/>
        </w:rPr>
        <w:t xml:space="preserve">habillé d’un vêtement d’une couleur blanche tendant vers le vert. </w:t>
      </w:r>
      <w:r w:rsidR="00406FC7">
        <w:rPr>
          <w:rFonts w:ascii="Verdana" w:hAnsi="Verdana"/>
          <w:sz w:val="24"/>
        </w:rPr>
        <w:t xml:space="preserve">Il rayonne </w:t>
      </w:r>
      <w:r w:rsidR="00497611">
        <w:rPr>
          <w:rFonts w:ascii="Verdana" w:hAnsi="Verdana"/>
          <w:sz w:val="24"/>
        </w:rPr>
        <w:t xml:space="preserve">en 6 </w:t>
      </w:r>
      <w:r w:rsidR="00C31BA9">
        <w:rPr>
          <w:rFonts w:ascii="Verdana" w:hAnsi="Verdana"/>
          <w:sz w:val="24"/>
        </w:rPr>
        <w:t>médaillons</w:t>
      </w:r>
      <w:r w:rsidR="00497611">
        <w:rPr>
          <w:rFonts w:ascii="Verdana" w:hAnsi="Verdana"/>
          <w:sz w:val="24"/>
        </w:rPr>
        <w:t xml:space="preserve"> qui</w:t>
      </w:r>
      <w:r w:rsidRPr="004C3500">
        <w:rPr>
          <w:rFonts w:ascii="Verdana" w:hAnsi="Verdana"/>
          <w:sz w:val="24"/>
        </w:rPr>
        <w:t xml:space="preserve"> </w:t>
      </w:r>
      <w:r w:rsidR="00497611">
        <w:rPr>
          <w:rFonts w:ascii="Verdana" w:hAnsi="Verdana"/>
          <w:sz w:val="24"/>
        </w:rPr>
        <w:t>représentent 6 épisodes de la parabole du bon Samaritain :</w:t>
      </w:r>
    </w:p>
    <w:p w14:paraId="79BE5C2B" w14:textId="77777777" w:rsidR="004C3500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Pr="004C3500">
        <w:rPr>
          <w:rFonts w:ascii="Verdana" w:hAnsi="Verdana"/>
          <w:sz w:val="24"/>
        </w:rPr>
        <w:t xml:space="preserve">e haut en </w:t>
      </w:r>
      <w:r>
        <w:rPr>
          <w:rFonts w:ascii="Verdana" w:hAnsi="Verdana"/>
          <w:sz w:val="24"/>
        </w:rPr>
        <w:t xml:space="preserve">bas, et de </w:t>
      </w:r>
      <w:r w:rsidR="004C3500" w:rsidRPr="004C3500">
        <w:rPr>
          <w:rFonts w:ascii="Verdana" w:hAnsi="Verdana"/>
          <w:sz w:val="24"/>
        </w:rPr>
        <w:t>gauche à droite</w:t>
      </w:r>
      <w:r>
        <w:rPr>
          <w:rFonts w:ascii="Verdana" w:hAnsi="Verdana"/>
          <w:sz w:val="24"/>
        </w:rPr>
        <w:t> :</w:t>
      </w:r>
    </w:p>
    <w:p w14:paraId="16E2D86E" w14:textId="77777777" w:rsidR="00406FC7" w:rsidRDefault="00406FC7" w:rsidP="00497611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1.</w:t>
      </w:r>
      <w:r w:rsidR="00497611">
        <w:rPr>
          <w:rFonts w:ascii="Verdana" w:hAnsi="Verdana"/>
          <w:sz w:val="24"/>
        </w:rPr>
        <w:t xml:space="preserve"> L</w:t>
      </w:r>
      <w:r w:rsidR="004C3500" w:rsidRPr="004C3500">
        <w:rPr>
          <w:rFonts w:ascii="Verdana" w:hAnsi="Verdana"/>
          <w:sz w:val="24"/>
        </w:rPr>
        <w:t>es deux br</w:t>
      </w:r>
      <w:r>
        <w:rPr>
          <w:rFonts w:ascii="Verdana" w:hAnsi="Verdana"/>
          <w:sz w:val="24"/>
        </w:rPr>
        <w:t>igands qui frappent la victime.</w:t>
      </w:r>
    </w:p>
    <w:p w14:paraId="1795C2B7" w14:textId="77777777" w:rsidR="004C3500" w:rsidRDefault="004C3500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C3500">
        <w:rPr>
          <w:rFonts w:ascii="Verdana" w:hAnsi="Verdana"/>
          <w:sz w:val="24"/>
        </w:rPr>
        <w:t xml:space="preserve">2. </w:t>
      </w:r>
      <w:r w:rsidR="00406FC7">
        <w:rPr>
          <w:rFonts w:ascii="Verdana" w:hAnsi="Verdana"/>
          <w:sz w:val="24"/>
        </w:rPr>
        <w:t>La victime</w:t>
      </w:r>
      <w:r w:rsidRPr="004C3500">
        <w:rPr>
          <w:rFonts w:ascii="Verdana" w:hAnsi="Verdana"/>
          <w:sz w:val="24"/>
        </w:rPr>
        <w:t xml:space="preserve"> allongée par terre, et le prêtre et le lévite en train de passer en priant mais en laissant </w:t>
      </w:r>
      <w:r w:rsidR="00406FC7">
        <w:rPr>
          <w:rFonts w:ascii="Verdana" w:hAnsi="Verdana"/>
          <w:sz w:val="24"/>
        </w:rPr>
        <w:t>la victime au bord de la route.</w:t>
      </w:r>
    </w:p>
    <w:p w14:paraId="675B9648" w14:textId="77777777" w:rsidR="00406FC7" w:rsidRDefault="00406FC7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>3. Ensuite le bon Samaritain arrive avec son âne, se penche vers l’homme et le soulève.</w:t>
      </w:r>
    </w:p>
    <w:p w14:paraId="3FA14403" w14:textId="77777777" w:rsidR="00406FC7" w:rsidRDefault="00406FC7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>4. Il soigne ses blessures.</w:t>
      </w:r>
    </w:p>
    <w:p w14:paraId="28BB0A99" w14:textId="77777777" w:rsidR="00406FC7" w:rsidRPr="00406FC7" w:rsidRDefault="00406FC7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 xml:space="preserve">5. À l’auberge l’homme blessé est dans un lit et le bon Samaritain à son côté. </w:t>
      </w:r>
    </w:p>
    <w:p w14:paraId="2A924B74" w14:textId="77777777" w:rsidR="00406FC7" w:rsidRPr="00406FC7" w:rsidRDefault="00406FC7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 xml:space="preserve">6. </w:t>
      </w:r>
      <w:r w:rsidR="00497611">
        <w:rPr>
          <w:rFonts w:ascii="Verdana" w:hAnsi="Verdana"/>
          <w:sz w:val="24"/>
        </w:rPr>
        <w:t>L</w:t>
      </w:r>
      <w:r w:rsidRPr="00406FC7">
        <w:rPr>
          <w:rFonts w:ascii="Verdana" w:hAnsi="Verdana"/>
          <w:sz w:val="24"/>
        </w:rPr>
        <w:t>a victime, le bon Samaritain et l’aubergiste sont assis en train de partager un repas autour d’une table.</w:t>
      </w:r>
      <w:r w:rsidR="00497611">
        <w:rPr>
          <w:rFonts w:ascii="Verdana" w:hAnsi="Verdana"/>
          <w:sz w:val="24"/>
        </w:rPr>
        <w:t xml:space="preserve"> (</w:t>
      </w:r>
      <w:proofErr w:type="gramStart"/>
      <w:r w:rsidR="00497611">
        <w:rPr>
          <w:rFonts w:ascii="Verdana" w:hAnsi="Verdana"/>
          <w:sz w:val="24"/>
        </w:rPr>
        <w:t>repas</w:t>
      </w:r>
      <w:proofErr w:type="gramEnd"/>
      <w:r w:rsidR="00497611">
        <w:rPr>
          <w:rFonts w:ascii="Verdana" w:hAnsi="Verdana"/>
          <w:sz w:val="24"/>
        </w:rPr>
        <w:t xml:space="preserve"> eucharistique des disciples d’Emmaüs : </w:t>
      </w:r>
      <w:proofErr w:type="spellStart"/>
      <w:r w:rsidR="00497611">
        <w:rPr>
          <w:rFonts w:ascii="Verdana" w:hAnsi="Verdana"/>
          <w:sz w:val="24"/>
        </w:rPr>
        <w:t>Lc</w:t>
      </w:r>
      <w:proofErr w:type="spellEnd"/>
      <w:r w:rsidR="00497611">
        <w:rPr>
          <w:rFonts w:ascii="Verdana" w:hAnsi="Verdana"/>
          <w:sz w:val="24"/>
        </w:rPr>
        <w:t xml:space="preserve"> 24,13-35)</w:t>
      </w:r>
    </w:p>
    <w:p w14:paraId="496559A3" w14:textId="77777777" w:rsidR="00406FC7" w:rsidRPr="004C3500" w:rsidRDefault="00406FC7" w:rsidP="00497611">
      <w:pPr>
        <w:spacing w:after="0" w:line="240" w:lineRule="auto"/>
        <w:jc w:val="both"/>
        <w:rPr>
          <w:rFonts w:ascii="Verdana" w:hAnsi="Verdana"/>
          <w:sz w:val="24"/>
        </w:rPr>
      </w:pPr>
    </w:p>
    <w:p w14:paraId="502C9A68" w14:textId="77777777" w:rsidR="004C3500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Seigneur comme le bon samaritain donne-nous la force de nous faire proche de chacun de nos frères et sœurs les hommes.</w:t>
      </w:r>
    </w:p>
    <w:p w14:paraId="5A2C599A" w14:textId="77777777" w:rsidR="00497611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En famille aide-nous à être attentif à chacun, avec miséricorde, c’est-à-dire tendresse, délicatesse et amour.</w:t>
      </w:r>
    </w:p>
    <w:p w14:paraId="72765045" w14:textId="77777777" w:rsidR="00497611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Que nous sachions toujours pardonner, accueillir et aimer sans réserve et avec générosité, gratuité et simplicité.</w:t>
      </w:r>
    </w:p>
    <w:p w14:paraId="3FF2536A" w14:textId="59462502" w:rsid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Merci Seigneur, toi l’unique bon samaritain, de nos familles et de no</w:t>
      </w:r>
      <w:r w:rsidR="00C31BA9">
        <w:rPr>
          <w:rFonts w:ascii="Comic Sans MS" w:hAnsi="Comic Sans MS"/>
          <w:sz w:val="24"/>
        </w:rPr>
        <w:t>s</w:t>
      </w:r>
      <w:r w:rsidRPr="00497611">
        <w:rPr>
          <w:rFonts w:ascii="Comic Sans MS" w:hAnsi="Comic Sans MS"/>
          <w:sz w:val="24"/>
        </w:rPr>
        <w:t xml:space="preserve"> paroisse</w:t>
      </w:r>
      <w:r w:rsidR="00C31BA9">
        <w:rPr>
          <w:rFonts w:ascii="Comic Sans MS" w:hAnsi="Comic Sans MS"/>
          <w:sz w:val="24"/>
        </w:rPr>
        <w:t>s</w:t>
      </w:r>
      <w:r w:rsidRPr="00497611">
        <w:rPr>
          <w:rFonts w:ascii="Comic Sans MS" w:hAnsi="Comic Sans MS"/>
          <w:sz w:val="24"/>
        </w:rPr>
        <w:t>. Amen.</w:t>
      </w:r>
    </w:p>
    <w:p w14:paraId="4E76D629" w14:textId="77777777" w:rsidR="00497611" w:rsidRPr="004C3500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Cette icône</w:t>
      </w:r>
      <w:r w:rsidRPr="004C3500">
        <w:rPr>
          <w:rFonts w:ascii="Verdana" w:hAnsi="Verdana"/>
          <w:sz w:val="24"/>
        </w:rPr>
        <w:t xml:space="preserve"> raconte </w:t>
      </w:r>
      <w:r w:rsidRPr="00406FC7">
        <w:rPr>
          <w:rFonts w:ascii="Verdana" w:hAnsi="Verdana"/>
          <w:b/>
          <w:sz w:val="24"/>
        </w:rPr>
        <w:t>la parabole du bon samaritain</w:t>
      </w:r>
      <w:r>
        <w:rPr>
          <w:rFonts w:ascii="Verdana" w:hAnsi="Verdana"/>
          <w:sz w:val="24"/>
        </w:rPr>
        <w:t xml:space="preserve"> </w:t>
      </w:r>
      <w:r w:rsidRPr="00406FC7">
        <w:rPr>
          <w:rFonts w:ascii="Verdana" w:hAnsi="Verdana"/>
          <w:i/>
          <w:sz w:val="24"/>
        </w:rPr>
        <w:t>(</w:t>
      </w:r>
      <w:proofErr w:type="spellStart"/>
      <w:r w:rsidRPr="00406FC7">
        <w:rPr>
          <w:rFonts w:ascii="Verdana" w:hAnsi="Verdana"/>
          <w:i/>
          <w:sz w:val="24"/>
        </w:rPr>
        <w:t>Lc</w:t>
      </w:r>
      <w:proofErr w:type="spellEnd"/>
      <w:r w:rsidRPr="00406FC7">
        <w:rPr>
          <w:rFonts w:ascii="Verdana" w:hAnsi="Verdana"/>
          <w:i/>
          <w:sz w:val="24"/>
        </w:rPr>
        <w:t xml:space="preserve"> 10,25-37)</w:t>
      </w:r>
      <w:r w:rsidRPr="004C3500">
        <w:rPr>
          <w:rFonts w:ascii="Verdana" w:hAnsi="Verdana"/>
          <w:sz w:val="24"/>
        </w:rPr>
        <w:t xml:space="preserve"> et fait le lien d’une part avec l’eucharistie (</w:t>
      </w:r>
      <w:r w:rsidRPr="00406FC7">
        <w:rPr>
          <w:rFonts w:ascii="Verdana" w:hAnsi="Verdana"/>
          <w:i/>
          <w:sz w:val="24"/>
        </w:rPr>
        <w:t>les disciples d’Emmaüs</w:t>
      </w:r>
      <w:r>
        <w:rPr>
          <w:rFonts w:ascii="Verdana" w:hAnsi="Verdana"/>
          <w:i/>
          <w:sz w:val="24"/>
        </w:rPr>
        <w:t> :</w:t>
      </w:r>
      <w:r w:rsidRPr="00406FC7">
        <w:rPr>
          <w:rFonts w:ascii="Verdana" w:hAnsi="Verdana"/>
          <w:i/>
          <w:sz w:val="24"/>
        </w:rPr>
        <w:t>dernière scène</w:t>
      </w:r>
      <w:r w:rsidRPr="004C3500">
        <w:rPr>
          <w:rFonts w:ascii="Verdana" w:hAnsi="Verdana"/>
          <w:sz w:val="24"/>
        </w:rPr>
        <w:t xml:space="preserve">) et d’autre part avec le </w:t>
      </w:r>
      <w:r w:rsidRPr="00406FC7">
        <w:rPr>
          <w:rFonts w:ascii="Verdana" w:hAnsi="Verdana"/>
          <w:i/>
          <w:sz w:val="24"/>
        </w:rPr>
        <w:t>jugement dernier</w:t>
      </w:r>
      <w:r w:rsidRPr="004C3500">
        <w:rPr>
          <w:rFonts w:ascii="Verdana" w:hAnsi="Verdana"/>
          <w:sz w:val="24"/>
        </w:rPr>
        <w:t xml:space="preserve"> à travers les phylactères que tiennent les anges : « ce que vous avez fait à l’un des plus petits de mes frères, c’est à moi que vous l’avez fait » </w:t>
      </w:r>
      <w:r w:rsidRPr="00406FC7">
        <w:rPr>
          <w:rFonts w:ascii="Verdana" w:hAnsi="Verdana"/>
          <w:i/>
          <w:sz w:val="24"/>
        </w:rPr>
        <w:t>(Mt 25,40)</w:t>
      </w:r>
      <w:r w:rsidRPr="004C3500">
        <w:rPr>
          <w:rFonts w:ascii="Verdana" w:hAnsi="Verdana"/>
          <w:sz w:val="24"/>
        </w:rPr>
        <w:t>, qui sert de réponse à la question à la base de la parabole : « qui est mon prochain », chaque homme car il est ton frère, ta sœu</w:t>
      </w:r>
      <w:r>
        <w:rPr>
          <w:rFonts w:ascii="Verdana" w:hAnsi="Verdana"/>
          <w:sz w:val="24"/>
        </w:rPr>
        <w:t>r en Jésus-Christ, dont tu te fais proche.</w:t>
      </w:r>
    </w:p>
    <w:p w14:paraId="4002B5C4" w14:textId="20993776" w:rsidR="00497611" w:rsidRPr="004C3500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C3500">
        <w:rPr>
          <w:rFonts w:ascii="Verdana" w:hAnsi="Verdana"/>
          <w:sz w:val="24"/>
        </w:rPr>
        <w:t>Le personnage principal sur l’icône est le Christ</w:t>
      </w:r>
      <w:r>
        <w:rPr>
          <w:rFonts w:ascii="Verdana" w:hAnsi="Verdana"/>
          <w:sz w:val="24"/>
        </w:rPr>
        <w:t xml:space="preserve"> ressuscité, </w:t>
      </w:r>
      <w:r w:rsidRPr="004C3500">
        <w:rPr>
          <w:rFonts w:ascii="Verdana" w:hAnsi="Verdana"/>
          <w:sz w:val="24"/>
        </w:rPr>
        <w:t xml:space="preserve">habillé d’un vêtement d’une couleur blanche tendant vers le vert. </w:t>
      </w:r>
      <w:r>
        <w:rPr>
          <w:rFonts w:ascii="Verdana" w:hAnsi="Verdana"/>
          <w:sz w:val="24"/>
        </w:rPr>
        <w:t xml:space="preserve">Il rayonne en 6 </w:t>
      </w:r>
      <w:r w:rsidR="00C31BA9">
        <w:rPr>
          <w:rFonts w:ascii="Verdana" w:hAnsi="Verdana"/>
          <w:sz w:val="24"/>
        </w:rPr>
        <w:t>médaillons</w:t>
      </w:r>
      <w:r>
        <w:rPr>
          <w:rFonts w:ascii="Verdana" w:hAnsi="Verdana"/>
          <w:sz w:val="24"/>
        </w:rPr>
        <w:t xml:space="preserve"> qui</w:t>
      </w:r>
      <w:r w:rsidRPr="004C3500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représentent 6 épisodes de la parabole du bon Samaritain :</w:t>
      </w:r>
    </w:p>
    <w:p w14:paraId="4303F5FF" w14:textId="77777777" w:rsidR="00497611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Pr="004C3500">
        <w:rPr>
          <w:rFonts w:ascii="Verdana" w:hAnsi="Verdana"/>
          <w:sz w:val="24"/>
        </w:rPr>
        <w:t xml:space="preserve">e haut en </w:t>
      </w:r>
      <w:r>
        <w:rPr>
          <w:rFonts w:ascii="Verdana" w:hAnsi="Verdana"/>
          <w:sz w:val="24"/>
        </w:rPr>
        <w:t xml:space="preserve">bas, et de </w:t>
      </w:r>
      <w:r w:rsidRPr="004C3500">
        <w:rPr>
          <w:rFonts w:ascii="Verdana" w:hAnsi="Verdana"/>
          <w:sz w:val="24"/>
        </w:rPr>
        <w:t>gauche à droite</w:t>
      </w:r>
      <w:r>
        <w:rPr>
          <w:rFonts w:ascii="Verdana" w:hAnsi="Verdana"/>
          <w:sz w:val="24"/>
        </w:rPr>
        <w:t> :</w:t>
      </w:r>
    </w:p>
    <w:p w14:paraId="0A0110A8" w14:textId="77777777" w:rsidR="00497611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1. L</w:t>
      </w:r>
      <w:r w:rsidRPr="004C3500">
        <w:rPr>
          <w:rFonts w:ascii="Verdana" w:hAnsi="Verdana"/>
          <w:sz w:val="24"/>
        </w:rPr>
        <w:t>es deux br</w:t>
      </w:r>
      <w:r>
        <w:rPr>
          <w:rFonts w:ascii="Verdana" w:hAnsi="Verdana"/>
          <w:sz w:val="24"/>
        </w:rPr>
        <w:t>igands qui frappent la victime.</w:t>
      </w:r>
    </w:p>
    <w:p w14:paraId="65E8A86A" w14:textId="77777777" w:rsidR="00497611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C3500">
        <w:rPr>
          <w:rFonts w:ascii="Verdana" w:hAnsi="Verdana"/>
          <w:sz w:val="24"/>
        </w:rPr>
        <w:t xml:space="preserve">2. </w:t>
      </w:r>
      <w:r>
        <w:rPr>
          <w:rFonts w:ascii="Verdana" w:hAnsi="Verdana"/>
          <w:sz w:val="24"/>
        </w:rPr>
        <w:t>La victime</w:t>
      </w:r>
      <w:r w:rsidRPr="004C3500">
        <w:rPr>
          <w:rFonts w:ascii="Verdana" w:hAnsi="Verdana"/>
          <w:sz w:val="24"/>
        </w:rPr>
        <w:t xml:space="preserve"> allongée par terre, et le prêtre et le lévite en train de passer en priant mais en laissant </w:t>
      </w:r>
      <w:r>
        <w:rPr>
          <w:rFonts w:ascii="Verdana" w:hAnsi="Verdana"/>
          <w:sz w:val="24"/>
        </w:rPr>
        <w:t>la victime au bord de la route.</w:t>
      </w:r>
    </w:p>
    <w:p w14:paraId="2991CADE" w14:textId="77777777" w:rsidR="00497611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>3. Ensuite le bon Samaritain arrive avec son âne, se penche vers l’homme et le soulève.</w:t>
      </w:r>
    </w:p>
    <w:p w14:paraId="592070C0" w14:textId="77777777" w:rsidR="00497611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>4. Il soigne ses blessures.</w:t>
      </w:r>
    </w:p>
    <w:p w14:paraId="4C92683D" w14:textId="77777777" w:rsidR="00497611" w:rsidRPr="00406FC7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 xml:space="preserve">5. À l’auberge l’homme blessé est dans un lit et le bon Samaritain à son côté. </w:t>
      </w:r>
    </w:p>
    <w:p w14:paraId="27B5DAFB" w14:textId="77777777" w:rsidR="00497611" w:rsidRPr="00406FC7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  <w:r w:rsidRPr="00406FC7">
        <w:rPr>
          <w:rFonts w:ascii="Verdana" w:hAnsi="Verdana"/>
          <w:sz w:val="24"/>
        </w:rPr>
        <w:t xml:space="preserve">6. </w:t>
      </w:r>
      <w:r>
        <w:rPr>
          <w:rFonts w:ascii="Verdana" w:hAnsi="Verdana"/>
          <w:sz w:val="24"/>
        </w:rPr>
        <w:t>L</w:t>
      </w:r>
      <w:r w:rsidRPr="00406FC7">
        <w:rPr>
          <w:rFonts w:ascii="Verdana" w:hAnsi="Verdana"/>
          <w:sz w:val="24"/>
        </w:rPr>
        <w:t>a victime, le bon Samaritain et l’aubergiste sont assis en train de partager un repas autour d’une table.</w:t>
      </w:r>
      <w:r>
        <w:rPr>
          <w:rFonts w:ascii="Verdana" w:hAnsi="Verdana"/>
          <w:sz w:val="24"/>
        </w:rPr>
        <w:t xml:space="preserve"> (</w:t>
      </w:r>
      <w:proofErr w:type="gramStart"/>
      <w:r>
        <w:rPr>
          <w:rFonts w:ascii="Verdana" w:hAnsi="Verdana"/>
          <w:sz w:val="24"/>
        </w:rPr>
        <w:t>repas</w:t>
      </w:r>
      <w:proofErr w:type="gramEnd"/>
      <w:r>
        <w:rPr>
          <w:rFonts w:ascii="Verdana" w:hAnsi="Verdana"/>
          <w:sz w:val="24"/>
        </w:rPr>
        <w:t xml:space="preserve"> eucharistique des disciples d’Emmaüs : </w:t>
      </w:r>
      <w:proofErr w:type="spellStart"/>
      <w:r>
        <w:rPr>
          <w:rFonts w:ascii="Verdana" w:hAnsi="Verdana"/>
          <w:sz w:val="24"/>
        </w:rPr>
        <w:t>Lc</w:t>
      </w:r>
      <w:proofErr w:type="spellEnd"/>
      <w:r>
        <w:rPr>
          <w:rFonts w:ascii="Verdana" w:hAnsi="Verdana"/>
          <w:sz w:val="24"/>
        </w:rPr>
        <w:t xml:space="preserve"> 24,13-35)</w:t>
      </w:r>
    </w:p>
    <w:p w14:paraId="069E9B77" w14:textId="77777777" w:rsidR="00497611" w:rsidRPr="004C3500" w:rsidRDefault="00497611" w:rsidP="00497611">
      <w:pPr>
        <w:spacing w:after="0" w:line="240" w:lineRule="auto"/>
        <w:jc w:val="both"/>
        <w:rPr>
          <w:rFonts w:ascii="Verdana" w:hAnsi="Verdana"/>
          <w:sz w:val="24"/>
        </w:rPr>
      </w:pPr>
    </w:p>
    <w:p w14:paraId="0DBED443" w14:textId="77777777" w:rsidR="00497611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Seigneur comme le bon samaritain donne-nous la force de nous faire proche de chacun de nos frères et sœurs les hommes.</w:t>
      </w:r>
    </w:p>
    <w:p w14:paraId="6CE1D25F" w14:textId="77777777" w:rsidR="00497611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En famille aide-nous à être attentif à chacun, avec miséricorde, c’est-à-dire tendresse, délicatesse et amour.</w:t>
      </w:r>
    </w:p>
    <w:p w14:paraId="2E508405" w14:textId="77777777" w:rsidR="00497611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Que nous sachions toujours pardonner, accueillir et aimer sans réserve et avec générosité, gratuité et simplicité.</w:t>
      </w:r>
    </w:p>
    <w:p w14:paraId="61E570E2" w14:textId="62987C72" w:rsidR="00497611" w:rsidRPr="00497611" w:rsidRDefault="00497611" w:rsidP="00497611">
      <w:pPr>
        <w:spacing w:after="0" w:line="240" w:lineRule="auto"/>
        <w:jc w:val="both"/>
        <w:rPr>
          <w:rFonts w:ascii="Comic Sans MS" w:hAnsi="Comic Sans MS"/>
          <w:sz w:val="24"/>
        </w:rPr>
      </w:pPr>
      <w:r w:rsidRPr="00497611">
        <w:rPr>
          <w:rFonts w:ascii="Comic Sans MS" w:hAnsi="Comic Sans MS"/>
          <w:sz w:val="24"/>
        </w:rPr>
        <w:t>Merci Seigneur, toi l’unique bon samaritain, de nos familles et de no</w:t>
      </w:r>
      <w:r w:rsidR="00C31BA9">
        <w:rPr>
          <w:rFonts w:ascii="Comic Sans MS" w:hAnsi="Comic Sans MS"/>
          <w:sz w:val="24"/>
        </w:rPr>
        <w:t>s</w:t>
      </w:r>
      <w:r w:rsidRPr="00497611">
        <w:rPr>
          <w:rFonts w:ascii="Comic Sans MS" w:hAnsi="Comic Sans MS"/>
          <w:sz w:val="24"/>
        </w:rPr>
        <w:t xml:space="preserve"> paroisse</w:t>
      </w:r>
      <w:r w:rsidR="00C31BA9">
        <w:rPr>
          <w:rFonts w:ascii="Comic Sans MS" w:hAnsi="Comic Sans MS"/>
          <w:sz w:val="24"/>
        </w:rPr>
        <w:t>s</w:t>
      </w:r>
      <w:r w:rsidRPr="00497611">
        <w:rPr>
          <w:rFonts w:ascii="Comic Sans MS" w:hAnsi="Comic Sans MS"/>
          <w:sz w:val="24"/>
        </w:rPr>
        <w:t>. Amen.</w:t>
      </w:r>
    </w:p>
    <w:sectPr w:rsidR="00497611" w:rsidRPr="00497611" w:rsidSect="004C3500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00"/>
    <w:rsid w:val="00406FC7"/>
    <w:rsid w:val="00497611"/>
    <w:rsid w:val="004C3500"/>
    <w:rsid w:val="00514068"/>
    <w:rsid w:val="0055443E"/>
    <w:rsid w:val="00955198"/>
    <w:rsid w:val="0095639D"/>
    <w:rsid w:val="00A67F14"/>
    <w:rsid w:val="00C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E2258"/>
  <w15:chartTrackingRefBased/>
  <w15:docId w15:val="{ADC017D6-2F6C-4104-828A-D6AD62A6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Abbé Bernard Schubiger</dc:creator>
  <cp:keywords/>
  <dc:description/>
  <cp:lastModifiedBy>Bernard Schubiger</cp:lastModifiedBy>
  <cp:revision>2</cp:revision>
  <cp:lastPrinted>2016-06-18T19:31:00Z</cp:lastPrinted>
  <dcterms:created xsi:type="dcterms:W3CDTF">2021-04-10T22:10:00Z</dcterms:created>
  <dcterms:modified xsi:type="dcterms:W3CDTF">2021-04-10T22:10:00Z</dcterms:modified>
</cp:coreProperties>
</file>